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10A3F" w14:textId="77777777" w:rsidR="008D77FB" w:rsidRPr="00B70846" w:rsidRDefault="008D77FB" w:rsidP="008D77FB">
      <w:pPr>
        <w:ind w:left="-360"/>
        <w:rPr>
          <w:rFonts w:ascii="Arial" w:hAnsi="Arial" w:cs="Arial"/>
          <w:sz w:val="26"/>
          <w:szCs w:val="26"/>
        </w:rPr>
      </w:pPr>
      <w:r w:rsidRPr="00B70846">
        <w:rPr>
          <w:rFonts w:ascii="Arial" w:hAnsi="Arial" w:cs="Arial"/>
          <w:noProof/>
          <w:sz w:val="26"/>
          <w:szCs w:val="26"/>
        </w:rPr>
        <w:drawing>
          <wp:inline distT="0" distB="0" distL="0" distR="0" wp14:anchorId="35347068" wp14:editId="37C92457">
            <wp:extent cx="7315200" cy="1829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1829334"/>
                    </a:xfrm>
                    <a:prstGeom prst="rect">
                      <a:avLst/>
                    </a:prstGeom>
                    <a:noFill/>
                    <a:ln>
                      <a:noFill/>
                    </a:ln>
                  </pic:spPr>
                </pic:pic>
              </a:graphicData>
            </a:graphic>
          </wp:inline>
        </w:drawing>
      </w:r>
    </w:p>
    <w:p w14:paraId="3232E9A8" w14:textId="77777777" w:rsidR="00665BC8" w:rsidRPr="00B70846" w:rsidRDefault="00665BC8" w:rsidP="00665BC8">
      <w:pPr>
        <w:ind w:left="-360"/>
        <w:jc w:val="center"/>
        <w:rPr>
          <w:rFonts w:ascii="Arial" w:hAnsi="Arial" w:cs="Arial"/>
          <w:sz w:val="26"/>
          <w:szCs w:val="26"/>
        </w:rPr>
      </w:pPr>
    </w:p>
    <w:p w14:paraId="663A928B" w14:textId="1BDF7FD1" w:rsidR="00665BC8" w:rsidRPr="00B70846" w:rsidRDefault="00665BC8" w:rsidP="003B5C43">
      <w:pPr>
        <w:ind w:left="-360"/>
        <w:rPr>
          <w:rFonts w:ascii="Arial" w:eastAsia="Times New Roman" w:hAnsi="Arial" w:cs="Arial"/>
          <w:sz w:val="26"/>
          <w:szCs w:val="26"/>
        </w:rPr>
      </w:pPr>
      <w:r w:rsidRPr="00B70846">
        <w:rPr>
          <w:rFonts w:ascii="Arial" w:eastAsia="Times New Roman" w:hAnsi="Arial" w:cs="Arial"/>
          <w:sz w:val="26"/>
          <w:szCs w:val="26"/>
        </w:rPr>
        <w:t>More than 450,000 vehicles are sold each year with fal</w:t>
      </w:r>
      <w:r w:rsidR="00423473">
        <w:rPr>
          <w:rFonts w:ascii="Arial" w:eastAsia="Times New Roman" w:hAnsi="Arial" w:cs="Arial"/>
          <w:sz w:val="26"/>
          <w:szCs w:val="26"/>
        </w:rPr>
        <w:t>se odometer readings, draining A</w:t>
      </w:r>
      <w:r w:rsidR="00423473" w:rsidRPr="00B70846">
        <w:rPr>
          <w:rFonts w:ascii="Arial" w:eastAsia="Times New Roman" w:hAnsi="Arial" w:cs="Arial"/>
          <w:sz w:val="26"/>
          <w:szCs w:val="26"/>
        </w:rPr>
        <w:t>merican</w:t>
      </w:r>
      <w:r w:rsidRPr="00B70846">
        <w:rPr>
          <w:rFonts w:ascii="Arial" w:eastAsia="Times New Roman" w:hAnsi="Arial" w:cs="Arial"/>
          <w:sz w:val="26"/>
          <w:szCs w:val="26"/>
        </w:rPr>
        <w:t xml:space="preserve"> </w:t>
      </w:r>
      <w:r w:rsidR="00423473">
        <w:rPr>
          <w:rFonts w:ascii="Arial" w:eastAsia="Times New Roman" w:hAnsi="Arial" w:cs="Arial"/>
          <w:sz w:val="26"/>
          <w:szCs w:val="26"/>
        </w:rPr>
        <w:t>consumers</w:t>
      </w:r>
      <w:r w:rsidRPr="00B70846">
        <w:rPr>
          <w:rFonts w:ascii="Arial" w:eastAsia="Times New Roman" w:hAnsi="Arial" w:cs="Arial"/>
          <w:sz w:val="26"/>
          <w:szCs w:val="26"/>
        </w:rPr>
        <w:t xml:space="preserve"> out of more than $1 billion annually making odometer fraud one of the top crimes against property in the United States.</w:t>
      </w:r>
      <w:r w:rsidRPr="00B70846">
        <w:rPr>
          <w:rStyle w:val="apple-converted-space"/>
          <w:rFonts w:ascii="Arial" w:eastAsia="Times New Roman" w:hAnsi="Arial" w:cs="Arial"/>
          <w:sz w:val="26"/>
          <w:szCs w:val="26"/>
        </w:rPr>
        <w:t> </w:t>
      </w:r>
      <w:hyperlink r:id="rId9" w:history="1">
        <w:r w:rsidRPr="00B70846">
          <w:rPr>
            <w:rStyle w:val="Hyperlink"/>
            <w:rFonts w:ascii="Arial" w:eastAsia="Times New Roman" w:hAnsi="Arial" w:cs="Arial"/>
            <w:color w:val="2F5FAA"/>
            <w:sz w:val="26"/>
            <w:szCs w:val="26"/>
            <w:bdr w:val="none" w:sz="0" w:space="0" w:color="auto" w:frame="1"/>
          </w:rPr>
          <w:t>www.nhtsa.gov</w:t>
        </w:r>
      </w:hyperlink>
      <w:r w:rsidR="00095B2C" w:rsidRPr="00B70846">
        <w:rPr>
          <w:rFonts w:ascii="Arial" w:eastAsia="Times New Roman" w:hAnsi="Arial" w:cs="Arial"/>
          <w:sz w:val="26"/>
          <w:szCs w:val="26"/>
        </w:rPr>
        <w:t xml:space="preserve">  </w:t>
      </w:r>
    </w:p>
    <w:p w14:paraId="7014C765" w14:textId="77777777" w:rsidR="00095B2C" w:rsidRPr="00B70846" w:rsidRDefault="00095B2C" w:rsidP="00665BC8">
      <w:pPr>
        <w:pStyle w:val="NormalWeb"/>
        <w:spacing w:before="0" w:beforeAutospacing="0" w:after="0" w:afterAutospacing="0"/>
        <w:textAlignment w:val="baseline"/>
        <w:rPr>
          <w:rFonts w:ascii="Arial" w:hAnsi="Arial" w:cs="Arial"/>
          <w:color w:val="FFFFFF"/>
          <w:sz w:val="26"/>
          <w:szCs w:val="26"/>
          <w:bdr w:val="none" w:sz="0" w:space="0" w:color="auto" w:frame="1"/>
        </w:rPr>
      </w:pPr>
    </w:p>
    <w:p w14:paraId="683252EB" w14:textId="254FEAE3" w:rsidR="00095B2C" w:rsidRPr="00B70846" w:rsidRDefault="00E05B43" w:rsidP="003B5C43">
      <w:pPr>
        <w:pStyle w:val="NormalWeb"/>
        <w:spacing w:before="0" w:beforeAutospacing="0" w:after="0" w:afterAutospacing="0"/>
        <w:ind w:left="-360"/>
        <w:textAlignment w:val="baseline"/>
        <w:rPr>
          <w:rFonts w:ascii="Arial" w:hAnsi="Arial" w:cs="Arial"/>
          <w:color w:val="FFFFFF"/>
          <w:sz w:val="26"/>
          <w:szCs w:val="26"/>
          <w:bdr w:val="none" w:sz="0" w:space="0" w:color="auto" w:frame="1"/>
        </w:rPr>
      </w:pPr>
      <w:r w:rsidRPr="00B70846">
        <w:rPr>
          <w:rFonts w:ascii="Arial" w:hAnsi="Arial" w:cs="Arial"/>
          <w:sz w:val="26"/>
          <w:szCs w:val="26"/>
          <w:bdr w:val="none" w:sz="0" w:space="0" w:color="auto" w:frame="1"/>
        </w:rPr>
        <w:t>Th</w:t>
      </w:r>
      <w:r w:rsidR="00665BC8" w:rsidRPr="00B70846">
        <w:rPr>
          <w:rFonts w:ascii="Arial" w:hAnsi="Arial" w:cs="Arial"/>
          <w:sz w:val="26"/>
          <w:szCs w:val="26"/>
          <w:bdr w:val="none" w:sz="0" w:space="0" w:color="auto" w:frame="1"/>
        </w:rPr>
        <w:t xml:space="preserve">e Consumer Federation of American estimates that 1 in 10 used vehicles (10%) have </w:t>
      </w:r>
      <w:r w:rsidR="00095B2C" w:rsidRPr="00B70846">
        <w:rPr>
          <w:rFonts w:ascii="Arial" w:hAnsi="Arial" w:cs="Arial"/>
          <w:sz w:val="26"/>
          <w:szCs w:val="26"/>
          <w:bdr w:val="none" w:sz="0" w:space="0" w:color="auto" w:frame="1"/>
        </w:rPr>
        <w:t xml:space="preserve">had their odometers rolled back, and according to CarFax, the number of cases of odometer rollbacks is rising each year. </w:t>
      </w:r>
      <w:r w:rsidR="006B1FF3">
        <w:rPr>
          <w:rFonts w:ascii="Arial" w:hAnsi="Arial" w:cs="Arial"/>
          <w:sz w:val="26"/>
          <w:szCs w:val="26"/>
          <w:bdr w:val="none" w:sz="0" w:space="0" w:color="auto" w:frame="1"/>
        </w:rPr>
        <w:t xml:space="preserve"> </w:t>
      </w:r>
      <w:r w:rsidR="00095B2C" w:rsidRPr="00B70846">
        <w:rPr>
          <w:rFonts w:ascii="Arial" w:hAnsi="Arial" w:cs="Arial"/>
          <w:sz w:val="26"/>
          <w:szCs w:val="26"/>
          <w:bdr w:val="none" w:sz="0" w:space="0" w:color="auto" w:frame="1"/>
        </w:rPr>
        <w:t xml:space="preserve">At least 1.5 million cars have incorrect mileage and at least another 200,000 cars are tampered yearly. </w:t>
      </w:r>
      <w:r w:rsidR="006B1FF3">
        <w:rPr>
          <w:rFonts w:ascii="Arial" w:hAnsi="Arial" w:cs="Arial"/>
          <w:sz w:val="26"/>
          <w:szCs w:val="26"/>
          <w:bdr w:val="none" w:sz="0" w:space="0" w:color="auto" w:frame="1"/>
        </w:rPr>
        <w:t xml:space="preserve"> </w:t>
      </w:r>
      <w:r w:rsidR="00095B2C" w:rsidRPr="00B70846">
        <w:rPr>
          <w:rFonts w:ascii="Arial" w:hAnsi="Arial" w:cs="Arial"/>
          <w:sz w:val="26"/>
          <w:szCs w:val="26"/>
          <w:bdr w:val="none" w:sz="0" w:space="0" w:color="auto" w:frame="1"/>
        </w:rPr>
        <w:t>Despite increased safety measures and stringent laws, consumers still fall victim to odometer fraud daily and the sad fact is that with odometer correction software readily available via the Internet, odometer fraud is easier than ever, and harder to</w:t>
      </w:r>
      <w:r w:rsidR="00095B2C" w:rsidRPr="00B70846">
        <w:rPr>
          <w:rFonts w:ascii="Arial" w:hAnsi="Arial" w:cs="Arial"/>
          <w:color w:val="FFFFFF"/>
          <w:sz w:val="26"/>
          <w:szCs w:val="26"/>
          <w:bdr w:val="none" w:sz="0" w:space="0" w:color="auto" w:frame="1"/>
        </w:rPr>
        <w:t xml:space="preserve"> </w:t>
      </w:r>
      <w:r w:rsidR="00095B2C" w:rsidRPr="00B70846">
        <w:rPr>
          <w:rFonts w:ascii="Arial" w:hAnsi="Arial" w:cs="Arial"/>
          <w:sz w:val="26"/>
          <w:szCs w:val="26"/>
          <w:bdr w:val="none" w:sz="0" w:space="0" w:color="auto" w:frame="1"/>
        </w:rPr>
        <w:t>detect.</w:t>
      </w:r>
      <w:r w:rsidR="00095B2C" w:rsidRPr="00B70846">
        <w:rPr>
          <w:rStyle w:val="apple-converted-space"/>
          <w:rFonts w:ascii="Arial" w:hAnsi="Arial" w:cs="Arial"/>
          <w:sz w:val="26"/>
          <w:szCs w:val="26"/>
          <w:bdr w:val="none" w:sz="0" w:space="0" w:color="auto" w:frame="1"/>
        </w:rPr>
        <w:t> </w:t>
      </w:r>
      <w:hyperlink r:id="rId10" w:history="1">
        <w:r w:rsidR="00095B2C" w:rsidRPr="00B70846">
          <w:rPr>
            <w:rStyle w:val="Hyperlink"/>
            <w:rFonts w:ascii="Arial" w:hAnsi="Arial" w:cs="Arial"/>
            <w:color w:val="2F5FAA"/>
            <w:sz w:val="26"/>
            <w:szCs w:val="26"/>
            <w:bdr w:val="none" w:sz="0" w:space="0" w:color="auto" w:frame="1"/>
          </w:rPr>
          <w:t>CarFax.com</w:t>
        </w:r>
      </w:hyperlink>
      <w:r w:rsidR="00095B2C" w:rsidRPr="00B70846">
        <w:rPr>
          <w:rFonts w:ascii="Arial" w:hAnsi="Arial" w:cs="Arial"/>
          <w:color w:val="FFFFFF"/>
          <w:sz w:val="26"/>
          <w:szCs w:val="26"/>
          <w:bdr w:val="none" w:sz="0" w:space="0" w:color="auto" w:frame="1"/>
        </w:rPr>
        <w:t xml:space="preserve">  </w:t>
      </w:r>
    </w:p>
    <w:p w14:paraId="6DA3EA7E" w14:textId="77777777" w:rsidR="00095B2C" w:rsidRPr="00B70846" w:rsidRDefault="00095B2C" w:rsidP="00665BC8">
      <w:pPr>
        <w:pStyle w:val="NormalWeb"/>
        <w:spacing w:before="0" w:beforeAutospacing="0" w:after="0" w:afterAutospacing="0"/>
        <w:textAlignment w:val="baseline"/>
        <w:rPr>
          <w:rFonts w:ascii="Arial" w:hAnsi="Arial" w:cs="Arial"/>
          <w:sz w:val="26"/>
          <w:szCs w:val="26"/>
          <w:bdr w:val="none" w:sz="0" w:space="0" w:color="auto" w:frame="1"/>
        </w:rPr>
      </w:pPr>
    </w:p>
    <w:p w14:paraId="4467DDE8" w14:textId="77777777" w:rsidR="00E05B43" w:rsidRPr="00B70846" w:rsidRDefault="00095B2C" w:rsidP="00095B2C">
      <w:pPr>
        <w:pStyle w:val="NormalWeb"/>
        <w:spacing w:before="0" w:beforeAutospacing="0" w:after="0" w:afterAutospacing="0"/>
        <w:jc w:val="center"/>
        <w:textAlignment w:val="baseline"/>
        <w:rPr>
          <w:rFonts w:ascii="Arial" w:hAnsi="Arial" w:cs="Arial"/>
          <w:color w:val="FFFFFF"/>
          <w:sz w:val="26"/>
          <w:szCs w:val="26"/>
          <w:bdr w:val="none" w:sz="0" w:space="0" w:color="auto" w:frame="1"/>
        </w:rPr>
      </w:pPr>
      <w:r w:rsidRPr="00B70846">
        <w:rPr>
          <w:rFonts w:ascii="Arial" w:hAnsi="Arial" w:cs="Arial"/>
          <w:noProof/>
          <w:color w:val="FFFFFF"/>
          <w:sz w:val="26"/>
          <w:szCs w:val="26"/>
          <w:bdr w:val="none" w:sz="0" w:space="0" w:color="auto" w:frame="1"/>
        </w:rPr>
        <w:drawing>
          <wp:inline distT="0" distB="0" distL="0" distR="0" wp14:anchorId="3A840049" wp14:editId="4B6AECF1">
            <wp:extent cx="5600700" cy="268291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682916"/>
                    </a:xfrm>
                    <a:prstGeom prst="rect">
                      <a:avLst/>
                    </a:prstGeom>
                    <a:noFill/>
                    <a:ln>
                      <a:noFill/>
                    </a:ln>
                  </pic:spPr>
                </pic:pic>
              </a:graphicData>
            </a:graphic>
          </wp:inline>
        </w:drawing>
      </w:r>
    </w:p>
    <w:p w14:paraId="5FB8EA1E" w14:textId="77777777" w:rsidR="00095B2C" w:rsidRPr="00B70846" w:rsidRDefault="00095B2C" w:rsidP="00665BC8">
      <w:pPr>
        <w:textAlignment w:val="baseline"/>
        <w:rPr>
          <w:rFonts w:ascii="Arial" w:hAnsi="Arial" w:cs="Arial"/>
          <w:sz w:val="26"/>
          <w:szCs w:val="26"/>
          <w:bdr w:val="none" w:sz="0" w:space="0" w:color="auto" w:frame="1"/>
        </w:rPr>
      </w:pPr>
    </w:p>
    <w:p w14:paraId="1D4B1A35" w14:textId="57A453DA" w:rsidR="00423473" w:rsidRPr="00B70846" w:rsidRDefault="00423473" w:rsidP="00423473">
      <w:pPr>
        <w:ind w:left="-360"/>
        <w:textAlignment w:val="baseline"/>
        <w:rPr>
          <w:rFonts w:ascii="Arial" w:hAnsi="Arial" w:cs="Arial"/>
          <w:sz w:val="26"/>
          <w:szCs w:val="26"/>
          <w:bdr w:val="none" w:sz="0" w:space="0" w:color="auto" w:frame="1"/>
        </w:rPr>
      </w:pPr>
      <w:r>
        <w:rPr>
          <w:rFonts w:ascii="Arial" w:hAnsi="Arial" w:cs="Arial"/>
          <w:sz w:val="26"/>
          <w:szCs w:val="26"/>
          <w:bdr w:val="none" w:sz="0" w:space="0" w:color="auto" w:frame="1"/>
        </w:rPr>
        <w:t>When someone disconnects the o</w:t>
      </w:r>
      <w:r w:rsidR="00665BC8" w:rsidRPr="00B70846">
        <w:rPr>
          <w:rFonts w:ascii="Arial" w:hAnsi="Arial" w:cs="Arial"/>
          <w:sz w:val="26"/>
          <w:szCs w:val="26"/>
          <w:bdr w:val="none" w:sz="0" w:space="0" w:color="auto" w:frame="1"/>
        </w:rPr>
        <w:t>d</w:t>
      </w:r>
      <w:r w:rsidR="00E05B43" w:rsidRPr="00B70846">
        <w:rPr>
          <w:rFonts w:ascii="Arial" w:hAnsi="Arial" w:cs="Arial"/>
          <w:sz w:val="26"/>
          <w:szCs w:val="26"/>
          <w:bdr w:val="none" w:sz="0" w:space="0" w:color="auto" w:frame="1"/>
        </w:rPr>
        <w:t>ometer</w:t>
      </w:r>
      <w:r>
        <w:rPr>
          <w:rFonts w:ascii="Arial" w:hAnsi="Arial" w:cs="Arial"/>
          <w:sz w:val="26"/>
          <w:szCs w:val="26"/>
          <w:bdr w:val="none" w:sz="0" w:space="0" w:color="auto" w:frame="1"/>
        </w:rPr>
        <w:t xml:space="preserve">… </w:t>
      </w:r>
      <w:r w:rsidR="00E05B43" w:rsidRPr="00B70846">
        <w:rPr>
          <w:rFonts w:ascii="Arial" w:hAnsi="Arial" w:cs="Arial"/>
          <w:sz w:val="26"/>
          <w:szCs w:val="26"/>
          <w:bdr w:val="none" w:sz="0" w:space="0" w:color="auto" w:frame="1"/>
        </w:rPr>
        <w:t xml:space="preserve">miles are not counted. </w:t>
      </w:r>
      <w:r w:rsidR="006B1FF3">
        <w:rPr>
          <w:rFonts w:ascii="Arial" w:hAnsi="Arial" w:cs="Arial"/>
          <w:sz w:val="26"/>
          <w:szCs w:val="26"/>
          <w:bdr w:val="none" w:sz="0" w:space="0" w:color="auto" w:frame="1"/>
        </w:rPr>
        <w:t xml:space="preserve"> </w:t>
      </w:r>
      <w:r w:rsidR="00665BC8" w:rsidRPr="00B70846">
        <w:rPr>
          <w:rFonts w:ascii="Arial" w:hAnsi="Arial" w:cs="Arial"/>
          <w:sz w:val="26"/>
          <w:szCs w:val="26"/>
          <w:bdr w:val="none" w:sz="0" w:space="0" w:color="auto" w:frame="1"/>
        </w:rPr>
        <w:t xml:space="preserve">There are </w:t>
      </w:r>
      <w:r w:rsidR="00E05B43" w:rsidRPr="00B70846">
        <w:rPr>
          <w:rFonts w:ascii="Arial" w:hAnsi="Arial" w:cs="Arial"/>
          <w:sz w:val="26"/>
          <w:szCs w:val="26"/>
          <w:bdr w:val="none" w:sz="0" w:space="0" w:color="auto" w:frame="1"/>
        </w:rPr>
        <w:t>many</w:t>
      </w:r>
      <w:r w:rsidR="00665BC8" w:rsidRPr="00B70846">
        <w:rPr>
          <w:rFonts w:ascii="Arial" w:hAnsi="Arial" w:cs="Arial"/>
          <w:sz w:val="26"/>
          <w:szCs w:val="26"/>
          <w:bdr w:val="none" w:sz="0" w:space="0" w:color="auto" w:frame="1"/>
        </w:rPr>
        <w:t xml:space="preserve"> reasons</w:t>
      </w:r>
      <w:r w:rsidR="00095B2C" w:rsidRPr="00B70846">
        <w:rPr>
          <w:rFonts w:ascii="Arial" w:hAnsi="Arial" w:cs="Arial"/>
          <w:sz w:val="26"/>
          <w:szCs w:val="26"/>
          <w:bdr w:val="none" w:sz="0" w:space="0" w:color="auto" w:frame="1"/>
        </w:rPr>
        <w:t xml:space="preserve"> </w:t>
      </w:r>
      <w:r>
        <w:rPr>
          <w:rFonts w:ascii="Arial" w:hAnsi="Arial" w:cs="Arial"/>
          <w:sz w:val="26"/>
          <w:szCs w:val="26"/>
          <w:bdr w:val="none" w:sz="0" w:space="0" w:color="auto" w:frame="1"/>
        </w:rPr>
        <w:t xml:space="preserve">why someone would do this </w:t>
      </w:r>
      <w:r w:rsidR="00665BC8" w:rsidRPr="00B70846">
        <w:rPr>
          <w:rFonts w:ascii="Arial" w:hAnsi="Arial" w:cs="Arial"/>
          <w:sz w:val="26"/>
          <w:szCs w:val="26"/>
          <w:bdr w:val="none" w:sz="0" w:space="0" w:color="auto" w:frame="1"/>
        </w:rPr>
        <w:t xml:space="preserve">including preserving the retail value of their </w:t>
      </w:r>
      <w:r w:rsidR="00095B2C" w:rsidRPr="00B70846">
        <w:rPr>
          <w:rFonts w:ascii="Arial" w:hAnsi="Arial" w:cs="Arial"/>
          <w:sz w:val="26"/>
          <w:szCs w:val="26"/>
          <w:bdr w:val="none" w:sz="0" w:space="0" w:color="auto" w:frame="1"/>
        </w:rPr>
        <w:t>car</w:t>
      </w:r>
      <w:r>
        <w:rPr>
          <w:rFonts w:ascii="Arial" w:hAnsi="Arial" w:cs="Arial"/>
          <w:sz w:val="26"/>
          <w:szCs w:val="26"/>
          <w:bdr w:val="none" w:sz="0" w:space="0" w:color="auto" w:frame="1"/>
        </w:rPr>
        <w:t>,</w:t>
      </w:r>
      <w:r w:rsidR="00665BC8" w:rsidRPr="00B70846">
        <w:rPr>
          <w:rFonts w:ascii="Arial" w:hAnsi="Arial" w:cs="Arial"/>
          <w:sz w:val="26"/>
          <w:szCs w:val="26"/>
          <w:bdr w:val="none" w:sz="0" w:space="0" w:color="auto" w:frame="1"/>
        </w:rPr>
        <w:t xml:space="preserve"> reducing insurance rates by reporting less m</w:t>
      </w:r>
      <w:r>
        <w:rPr>
          <w:rFonts w:ascii="Arial" w:hAnsi="Arial" w:cs="Arial"/>
          <w:sz w:val="26"/>
          <w:szCs w:val="26"/>
          <w:bdr w:val="none" w:sz="0" w:space="0" w:color="auto" w:frame="1"/>
        </w:rPr>
        <w:t>ileage during a policy period</w:t>
      </w:r>
      <w:r w:rsidR="00665BC8" w:rsidRPr="00B70846">
        <w:rPr>
          <w:rFonts w:ascii="Arial" w:hAnsi="Arial" w:cs="Arial"/>
          <w:sz w:val="26"/>
          <w:szCs w:val="26"/>
          <w:bdr w:val="none" w:sz="0" w:space="0" w:color="auto" w:frame="1"/>
        </w:rPr>
        <w:t xml:space="preserve"> </w:t>
      </w:r>
      <w:r w:rsidR="00095B2C" w:rsidRPr="00B70846">
        <w:rPr>
          <w:rFonts w:ascii="Arial" w:hAnsi="Arial" w:cs="Arial"/>
          <w:sz w:val="26"/>
          <w:szCs w:val="26"/>
          <w:bdr w:val="none" w:sz="0" w:space="0" w:color="auto" w:frame="1"/>
        </w:rPr>
        <w:t xml:space="preserve">and soon, </w:t>
      </w:r>
      <w:r w:rsidR="00665BC8" w:rsidRPr="00B70846">
        <w:rPr>
          <w:rFonts w:ascii="Arial" w:hAnsi="Arial" w:cs="Arial"/>
          <w:sz w:val="26"/>
          <w:szCs w:val="26"/>
          <w:bdr w:val="none" w:sz="0" w:space="0" w:color="auto" w:frame="1"/>
        </w:rPr>
        <w:t>a</w:t>
      </w:r>
      <w:r w:rsidR="00095B2C" w:rsidRPr="00B70846">
        <w:rPr>
          <w:rFonts w:ascii="Arial" w:hAnsi="Arial" w:cs="Arial"/>
          <w:sz w:val="26"/>
          <w:szCs w:val="26"/>
          <w:bdr w:val="none" w:sz="0" w:space="0" w:color="auto" w:frame="1"/>
        </w:rPr>
        <w:t>void or get out of paying the</w:t>
      </w:r>
      <w:r w:rsidR="00665BC8" w:rsidRPr="00B70846">
        <w:rPr>
          <w:rFonts w:ascii="Arial" w:hAnsi="Arial" w:cs="Arial"/>
          <w:sz w:val="26"/>
          <w:szCs w:val="26"/>
          <w:bdr w:val="none" w:sz="0" w:space="0" w:color="auto" w:frame="1"/>
        </w:rPr>
        <w:t xml:space="preserve"> road charge!</w:t>
      </w:r>
      <w:r>
        <w:rPr>
          <w:rFonts w:ascii="Arial" w:hAnsi="Arial" w:cs="Arial"/>
          <w:sz w:val="26"/>
          <w:szCs w:val="26"/>
          <w:bdr w:val="none" w:sz="0" w:space="0" w:color="auto" w:frame="1"/>
        </w:rPr>
        <w:t xml:space="preserve">  </w:t>
      </w:r>
      <w:r w:rsidRPr="00B70846">
        <w:rPr>
          <w:rFonts w:ascii="Arial" w:hAnsi="Arial" w:cs="Arial"/>
          <w:sz w:val="26"/>
          <w:szCs w:val="26"/>
          <w:bdr w:val="none" w:sz="0" w:space="0" w:color="auto" w:frame="1"/>
        </w:rPr>
        <w:t>We need to stop rewarding those who cheat the system</w:t>
      </w:r>
      <w:r>
        <w:rPr>
          <w:rFonts w:ascii="Arial" w:hAnsi="Arial" w:cs="Arial"/>
          <w:sz w:val="26"/>
          <w:szCs w:val="26"/>
          <w:bdr w:val="none" w:sz="0" w:space="0" w:color="auto" w:frame="1"/>
        </w:rPr>
        <w:t>.</w:t>
      </w:r>
      <w:bookmarkStart w:id="0" w:name="_GoBack"/>
      <w:bookmarkEnd w:id="0"/>
    </w:p>
    <w:p w14:paraId="46C572D7" w14:textId="77777777" w:rsidR="00095B2C" w:rsidRPr="00B70846" w:rsidRDefault="00095B2C" w:rsidP="00665BC8">
      <w:pPr>
        <w:textAlignment w:val="baseline"/>
        <w:rPr>
          <w:rFonts w:ascii="Arial" w:hAnsi="Arial" w:cs="Arial"/>
          <w:sz w:val="26"/>
          <w:szCs w:val="26"/>
          <w:bdr w:val="none" w:sz="0" w:space="0" w:color="auto" w:frame="1"/>
        </w:rPr>
      </w:pPr>
    </w:p>
    <w:p w14:paraId="4F56E713" w14:textId="4D9DF920" w:rsidR="00C2581E" w:rsidRPr="00B70846" w:rsidRDefault="00620406" w:rsidP="00332755">
      <w:pPr>
        <w:jc w:val="center"/>
        <w:textAlignment w:val="baseline"/>
        <w:outlineLvl w:val="0"/>
        <w:rPr>
          <w:rFonts w:ascii="Arial" w:eastAsia="Times New Roman" w:hAnsi="Arial" w:cs="Arial"/>
          <w:color w:val="FF6600"/>
          <w:kern w:val="36"/>
          <w:sz w:val="26"/>
          <w:szCs w:val="26"/>
          <w:bdr w:val="none" w:sz="0" w:space="0" w:color="auto" w:frame="1"/>
        </w:rPr>
      </w:pPr>
      <w:r w:rsidRPr="00620406">
        <w:rPr>
          <w:rFonts w:ascii="Arial" w:eastAsia="Times New Roman" w:hAnsi="Arial" w:cs="Arial"/>
          <w:color w:val="FF6600"/>
          <w:kern w:val="36"/>
          <w:sz w:val="36"/>
          <w:szCs w:val="36"/>
          <w:bdr w:val="none" w:sz="0" w:space="0" w:color="auto" w:frame="1"/>
        </w:rPr>
        <w:t xml:space="preserve">LET’S </w:t>
      </w:r>
      <w:r w:rsidR="00665BC8" w:rsidRPr="00620406">
        <w:rPr>
          <w:rFonts w:ascii="Arial" w:eastAsia="Times New Roman" w:hAnsi="Arial" w:cs="Arial"/>
          <w:color w:val="FF6600"/>
          <w:kern w:val="36"/>
          <w:sz w:val="36"/>
          <w:szCs w:val="36"/>
          <w:bdr w:val="none" w:sz="0" w:space="0" w:color="auto" w:frame="1"/>
        </w:rPr>
        <w:t>STOP ODOMETER FRAUD NOW!</w:t>
      </w:r>
    </w:p>
    <w:sectPr w:rsidR="00C2581E" w:rsidRPr="00B70846" w:rsidSect="00726DD0">
      <w:footerReference w:type="default" r:id="rId12"/>
      <w:pgSz w:w="12240" w:h="15840"/>
      <w:pgMar w:top="270" w:right="360" w:bottom="360" w:left="720" w:header="720" w:footer="2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9B4CF" w14:textId="77777777" w:rsidR="009B59B0" w:rsidRDefault="009B59B0" w:rsidP="008D77FB">
      <w:r>
        <w:separator/>
      </w:r>
    </w:p>
  </w:endnote>
  <w:endnote w:type="continuationSeparator" w:id="0">
    <w:p w14:paraId="6BABC22B" w14:textId="77777777" w:rsidR="009B59B0" w:rsidRDefault="009B59B0" w:rsidP="008D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5720E" w14:textId="77777777" w:rsidR="009B59B0" w:rsidRDefault="009B59B0" w:rsidP="008D77FB">
    <w:pPr>
      <w:pStyle w:val="Footer"/>
      <w:jc w:val="center"/>
    </w:pPr>
    <w:r>
      <w:rPr>
        <w:rFonts w:ascii="Helvetica" w:hAnsi="Helvetica" w:cs="Helvetica"/>
        <w:noProof/>
      </w:rPr>
      <w:drawing>
        <wp:inline distT="0" distB="0" distL="0" distR="0" wp14:anchorId="789F9DFE" wp14:editId="1E7D095E">
          <wp:extent cx="2324100" cy="3842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95" cy="384267"/>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3CC581B7" w14:textId="77777777" w:rsidR="009B59B0" w:rsidRPr="00AE09BA" w:rsidRDefault="00423473" w:rsidP="00097B00">
    <w:pPr>
      <w:pStyle w:val="Footer"/>
      <w:jc w:val="center"/>
    </w:pPr>
    <w:hyperlink r:id="rId2" w:history="1">
      <w:r w:rsidR="009B59B0" w:rsidRPr="00AE09BA">
        <w:rPr>
          <w:rStyle w:val="Hyperlink"/>
          <w:color w:val="auto"/>
        </w:rPr>
        <w:t>http://kenometer.com</w:t>
      </w:r>
    </w:hyperlink>
    <w:r w:rsidR="009B59B0" w:rsidRPr="00AE09BA">
      <w:t xml:space="preserve"> - email: </w:t>
    </w:r>
    <w:hyperlink r:id="rId3" w:history="1">
      <w:r w:rsidR="009B59B0" w:rsidRPr="00AE09BA">
        <w:rPr>
          <w:rStyle w:val="Hyperlink"/>
          <w:color w:val="auto"/>
        </w:rPr>
        <w:t>sales@kenometer.com</w:t>
      </w:r>
    </w:hyperlink>
  </w:p>
  <w:p w14:paraId="000E2246" w14:textId="77777777" w:rsidR="009B59B0" w:rsidRPr="0029461A" w:rsidRDefault="009B59B0" w:rsidP="0029461A">
    <w:pPr>
      <w:jc w:val="center"/>
      <w:rPr>
        <w:rFonts w:ascii="Arial" w:eastAsia="Times New Roman" w:hAnsi="Arial" w:cs="Arial"/>
        <w:color w:val="7F7F7F" w:themeColor="text1" w:themeTint="80"/>
        <w:sz w:val="20"/>
        <w:szCs w:val="20"/>
        <w:shd w:val="clear" w:color="auto" w:fill="F5F5F5"/>
      </w:rPr>
    </w:pPr>
    <w:r w:rsidRPr="0029461A">
      <w:rPr>
        <w:color w:val="7F7F7F" w:themeColor="text1" w:themeTint="80"/>
      </w:rPr>
      <w:t xml:space="preserve">US Patents: </w:t>
    </w:r>
    <w:r w:rsidRPr="0029461A">
      <w:rPr>
        <w:rFonts w:ascii="Arial" w:eastAsia="Times New Roman" w:hAnsi="Arial" w:cs="Arial"/>
        <w:color w:val="7F7F7F" w:themeColor="text1" w:themeTint="80"/>
        <w:sz w:val="20"/>
        <w:szCs w:val="20"/>
        <w:shd w:val="clear" w:color="auto" w:fill="F5F5F5"/>
      </w:rPr>
      <w:t>US9008947 B1, US9361607 B1</w:t>
    </w:r>
    <w:r w:rsidRPr="0029461A">
      <w:rPr>
        <w:rFonts w:ascii="Times" w:eastAsia="Times New Roman" w:hAnsi="Times" w:cs="Times New Roman"/>
        <w:color w:val="7F7F7F" w:themeColor="text1" w:themeTint="80"/>
        <w:sz w:val="20"/>
        <w:szCs w:val="20"/>
      </w:rPr>
      <w:t xml:space="preserve">, </w:t>
    </w:r>
    <w:r w:rsidRPr="0029461A">
      <w:rPr>
        <w:rFonts w:ascii="Arial" w:eastAsia="Times New Roman" w:hAnsi="Arial" w:cs="Arial"/>
        <w:color w:val="7F7F7F" w:themeColor="text1" w:themeTint="80"/>
        <w:sz w:val="20"/>
        <w:szCs w:val="20"/>
        <w:shd w:val="clear" w:color="auto" w:fill="F5F5F5"/>
      </w:rPr>
      <w:t>US9299109 B2</w:t>
    </w:r>
  </w:p>
  <w:p w14:paraId="39459446" w14:textId="77777777" w:rsidR="009B59B0" w:rsidRPr="0029461A" w:rsidRDefault="009B59B0" w:rsidP="0029461A">
    <w:pPr>
      <w:jc w:val="center"/>
      <w:rPr>
        <w:rFonts w:ascii="Times" w:eastAsia="Times New Roman" w:hAnsi="Times" w:cs="Times New Roman"/>
        <w:color w:val="7F7F7F" w:themeColor="text1" w:themeTint="80"/>
        <w:sz w:val="20"/>
        <w:szCs w:val="20"/>
      </w:rPr>
    </w:pPr>
    <w:r w:rsidRPr="0029461A">
      <w:rPr>
        <w:rFonts w:ascii="Arial" w:eastAsia="Times New Roman" w:hAnsi="Arial" w:cs="Arial"/>
        <w:color w:val="7F7F7F" w:themeColor="text1" w:themeTint="80"/>
        <w:sz w:val="20"/>
        <w:szCs w:val="20"/>
        <w:shd w:val="clear" w:color="auto" w:fill="F5F5F5"/>
      </w:rPr>
      <w:t>European Patent: EP2919201 B1</w:t>
    </w:r>
  </w:p>
  <w:p w14:paraId="3D5607CA" w14:textId="77777777" w:rsidR="009B59B0" w:rsidRPr="0029461A" w:rsidRDefault="009B59B0" w:rsidP="00097B00">
    <w:pPr>
      <w:jc w:val="center"/>
      <w:rPr>
        <w:rFonts w:eastAsia="Times New Roman" w:cs="Times New Roman"/>
        <w:color w:val="7F7F7F" w:themeColor="text1" w:themeTint="80"/>
      </w:rPr>
    </w:pPr>
    <w:r w:rsidRPr="0029461A">
      <w:rPr>
        <w:rStyle w:val="patent-bibdata-value"/>
        <w:rFonts w:ascii="Arial" w:eastAsia="Times New Roman" w:hAnsi="Arial" w:cs="Arial"/>
        <w:color w:val="7F7F7F" w:themeColor="text1" w:themeTint="80"/>
      </w:rPr>
      <w:t>International Patents: Brazil, China, Mexico, India, Japan, and South Korea</w:t>
    </w:r>
  </w:p>
  <w:p w14:paraId="2875A700" w14:textId="77777777" w:rsidR="009B59B0" w:rsidRPr="0029461A" w:rsidRDefault="009B59B0" w:rsidP="008E62C5">
    <w:pPr>
      <w:pStyle w:val="Footer"/>
      <w:jc w:val="center"/>
      <w:rPr>
        <w:color w:val="7F7F7F" w:themeColor="text1" w:themeTint="80"/>
      </w:rPr>
    </w:pPr>
    <w:r w:rsidRPr="0029461A">
      <w:rPr>
        <w:color w:val="7F7F7F" w:themeColor="text1" w:themeTint="80"/>
      </w:rPr>
      <w:t>All Rights Reserved. Copyright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3CE7A" w14:textId="77777777" w:rsidR="009B59B0" w:rsidRDefault="009B59B0" w:rsidP="008D77FB">
      <w:r>
        <w:separator/>
      </w:r>
    </w:p>
  </w:footnote>
  <w:footnote w:type="continuationSeparator" w:id="0">
    <w:p w14:paraId="6406562E" w14:textId="77777777" w:rsidR="009B59B0" w:rsidRDefault="009B59B0" w:rsidP="008D77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864F3"/>
    <w:multiLevelType w:val="hybridMultilevel"/>
    <w:tmpl w:val="F6AC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A66267"/>
    <w:multiLevelType w:val="hybridMultilevel"/>
    <w:tmpl w:val="8C3A2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FB"/>
    <w:rsid w:val="00012FD4"/>
    <w:rsid w:val="00021CF9"/>
    <w:rsid w:val="00046A9C"/>
    <w:rsid w:val="00095B2C"/>
    <w:rsid w:val="00097B00"/>
    <w:rsid w:val="000E7A72"/>
    <w:rsid w:val="000F205A"/>
    <w:rsid w:val="000F7ABB"/>
    <w:rsid w:val="00103398"/>
    <w:rsid w:val="001200E4"/>
    <w:rsid w:val="00130374"/>
    <w:rsid w:val="001C3434"/>
    <w:rsid w:val="001D2BC4"/>
    <w:rsid w:val="00224900"/>
    <w:rsid w:val="0026134B"/>
    <w:rsid w:val="0029461A"/>
    <w:rsid w:val="002A7E41"/>
    <w:rsid w:val="002B4C2E"/>
    <w:rsid w:val="002D57D8"/>
    <w:rsid w:val="00332755"/>
    <w:rsid w:val="00337EAF"/>
    <w:rsid w:val="00357E73"/>
    <w:rsid w:val="003B5C43"/>
    <w:rsid w:val="003B75B5"/>
    <w:rsid w:val="00423473"/>
    <w:rsid w:val="004337DC"/>
    <w:rsid w:val="004B0C25"/>
    <w:rsid w:val="004C2688"/>
    <w:rsid w:val="00506972"/>
    <w:rsid w:val="00540A87"/>
    <w:rsid w:val="005D0D6A"/>
    <w:rsid w:val="00614529"/>
    <w:rsid w:val="00620406"/>
    <w:rsid w:val="00634E7C"/>
    <w:rsid w:val="00665BC8"/>
    <w:rsid w:val="006B1FF3"/>
    <w:rsid w:val="00726DD0"/>
    <w:rsid w:val="00736A64"/>
    <w:rsid w:val="00747B39"/>
    <w:rsid w:val="007A13A5"/>
    <w:rsid w:val="007C1642"/>
    <w:rsid w:val="008C4C48"/>
    <w:rsid w:val="008D193C"/>
    <w:rsid w:val="008D77FB"/>
    <w:rsid w:val="008E62C5"/>
    <w:rsid w:val="009233B9"/>
    <w:rsid w:val="0093124E"/>
    <w:rsid w:val="00984347"/>
    <w:rsid w:val="00992CEC"/>
    <w:rsid w:val="009B59B0"/>
    <w:rsid w:val="009D66AE"/>
    <w:rsid w:val="009F3428"/>
    <w:rsid w:val="00AD7EE1"/>
    <w:rsid w:val="00AE09BA"/>
    <w:rsid w:val="00B70846"/>
    <w:rsid w:val="00B92300"/>
    <w:rsid w:val="00C2581E"/>
    <w:rsid w:val="00C264FA"/>
    <w:rsid w:val="00CD0A84"/>
    <w:rsid w:val="00CE362C"/>
    <w:rsid w:val="00DC1FBB"/>
    <w:rsid w:val="00E05B43"/>
    <w:rsid w:val="00E2072F"/>
    <w:rsid w:val="00E71D7B"/>
    <w:rsid w:val="00F03C99"/>
    <w:rsid w:val="00F744B5"/>
    <w:rsid w:val="00FE5E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BF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5BC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931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124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7FB"/>
    <w:rPr>
      <w:rFonts w:ascii="Lucida Grande" w:hAnsi="Lucida Grande" w:cs="Lucida Grande"/>
      <w:sz w:val="18"/>
      <w:szCs w:val="18"/>
    </w:rPr>
  </w:style>
  <w:style w:type="paragraph" w:styleId="Header">
    <w:name w:val="header"/>
    <w:basedOn w:val="Normal"/>
    <w:link w:val="HeaderChar"/>
    <w:uiPriority w:val="99"/>
    <w:unhideWhenUsed/>
    <w:rsid w:val="008D77FB"/>
    <w:pPr>
      <w:tabs>
        <w:tab w:val="center" w:pos="4320"/>
        <w:tab w:val="right" w:pos="8640"/>
      </w:tabs>
    </w:pPr>
  </w:style>
  <w:style w:type="character" w:customStyle="1" w:styleId="HeaderChar">
    <w:name w:val="Header Char"/>
    <w:basedOn w:val="DefaultParagraphFont"/>
    <w:link w:val="Header"/>
    <w:uiPriority w:val="99"/>
    <w:rsid w:val="008D77FB"/>
  </w:style>
  <w:style w:type="paragraph" w:styleId="Footer">
    <w:name w:val="footer"/>
    <w:basedOn w:val="Normal"/>
    <w:link w:val="FooterChar"/>
    <w:uiPriority w:val="99"/>
    <w:unhideWhenUsed/>
    <w:rsid w:val="008D77FB"/>
    <w:pPr>
      <w:tabs>
        <w:tab w:val="center" w:pos="4320"/>
        <w:tab w:val="right" w:pos="8640"/>
      </w:tabs>
    </w:pPr>
  </w:style>
  <w:style w:type="character" w:customStyle="1" w:styleId="FooterChar">
    <w:name w:val="Footer Char"/>
    <w:basedOn w:val="DefaultParagraphFont"/>
    <w:link w:val="Footer"/>
    <w:uiPriority w:val="99"/>
    <w:rsid w:val="008D77FB"/>
  </w:style>
  <w:style w:type="character" w:styleId="Hyperlink">
    <w:name w:val="Hyperlink"/>
    <w:basedOn w:val="DefaultParagraphFont"/>
    <w:uiPriority w:val="99"/>
    <w:unhideWhenUsed/>
    <w:rsid w:val="008D77FB"/>
    <w:rPr>
      <w:color w:val="0000FF" w:themeColor="hyperlink"/>
      <w:u w:val="single"/>
    </w:rPr>
  </w:style>
  <w:style w:type="character" w:styleId="FollowedHyperlink">
    <w:name w:val="FollowedHyperlink"/>
    <w:basedOn w:val="DefaultParagraphFont"/>
    <w:uiPriority w:val="99"/>
    <w:semiHidden/>
    <w:unhideWhenUsed/>
    <w:rsid w:val="008E62C5"/>
    <w:rPr>
      <w:color w:val="800080" w:themeColor="followedHyperlink"/>
      <w:u w:val="single"/>
    </w:rPr>
  </w:style>
  <w:style w:type="character" w:customStyle="1" w:styleId="patent-bibdata-value">
    <w:name w:val="patent-bibdata-value"/>
    <w:basedOn w:val="DefaultParagraphFont"/>
    <w:rsid w:val="007A13A5"/>
  </w:style>
  <w:style w:type="character" w:customStyle="1" w:styleId="apple-converted-space">
    <w:name w:val="apple-converted-space"/>
    <w:basedOn w:val="DefaultParagraphFont"/>
    <w:rsid w:val="007A13A5"/>
  </w:style>
  <w:style w:type="paragraph" w:styleId="NormalWeb">
    <w:name w:val="Normal (Web)"/>
    <w:basedOn w:val="Normal"/>
    <w:uiPriority w:val="99"/>
    <w:unhideWhenUsed/>
    <w:rsid w:val="00665BC8"/>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65BC8"/>
    <w:rPr>
      <w:rFonts w:ascii="Times" w:hAnsi="Times"/>
      <w:b/>
      <w:bCs/>
      <w:kern w:val="36"/>
      <w:sz w:val="48"/>
      <w:szCs w:val="48"/>
    </w:rPr>
  </w:style>
  <w:style w:type="character" w:customStyle="1" w:styleId="Heading2Char">
    <w:name w:val="Heading 2 Char"/>
    <w:basedOn w:val="DefaultParagraphFont"/>
    <w:link w:val="Heading2"/>
    <w:uiPriority w:val="9"/>
    <w:rsid w:val="0093124E"/>
    <w:rPr>
      <w:rFonts w:asciiTheme="majorHAnsi" w:eastAsiaTheme="majorEastAsia" w:hAnsiTheme="majorHAnsi" w:cstheme="majorBidi"/>
      <w:b/>
      <w:bCs/>
      <w:color w:val="4F81BD" w:themeColor="accent1"/>
      <w:sz w:val="26"/>
      <w:szCs w:val="26"/>
    </w:rPr>
  </w:style>
  <w:style w:type="paragraph" w:customStyle="1" w:styleId="articleposition2">
    <w:name w:val="articleposition2"/>
    <w:basedOn w:val="Normal"/>
    <w:rsid w:val="0093124E"/>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rsid w:val="0093124E"/>
    <w:rPr>
      <w:rFonts w:asciiTheme="majorHAnsi" w:eastAsiaTheme="majorEastAsia" w:hAnsiTheme="majorHAnsi" w:cstheme="majorBidi"/>
      <w:b/>
      <w:bCs/>
      <w:color w:val="4F81BD" w:themeColor="accent1"/>
    </w:rPr>
  </w:style>
  <w:style w:type="paragraph" w:customStyle="1" w:styleId="sans-15px-black-70">
    <w:name w:val="sans-15px-black-70%"/>
    <w:basedOn w:val="Normal"/>
    <w:rsid w:val="00506972"/>
    <w:pPr>
      <w:spacing w:before="100" w:beforeAutospacing="1" w:after="100" w:afterAutospacing="1"/>
    </w:pPr>
    <w:rPr>
      <w:rFonts w:ascii="Times" w:hAnsi="Times"/>
      <w:sz w:val="20"/>
      <w:szCs w:val="20"/>
    </w:rPr>
  </w:style>
  <w:style w:type="character" w:customStyle="1" w:styleId="ember-view">
    <w:name w:val="ember-view"/>
    <w:basedOn w:val="DefaultParagraphFont"/>
    <w:rsid w:val="00506972"/>
  </w:style>
  <w:style w:type="paragraph" w:styleId="ListParagraph">
    <w:name w:val="List Paragraph"/>
    <w:basedOn w:val="Normal"/>
    <w:uiPriority w:val="34"/>
    <w:qFormat/>
    <w:rsid w:val="00634E7C"/>
    <w:pPr>
      <w:ind w:left="720"/>
      <w:contextualSpacing/>
    </w:pPr>
  </w:style>
  <w:style w:type="table" w:styleId="TableGrid">
    <w:name w:val="Table Grid"/>
    <w:basedOn w:val="TableNormal"/>
    <w:uiPriority w:val="59"/>
    <w:rsid w:val="00FE5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FE5ECD"/>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5BC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931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124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7FB"/>
    <w:rPr>
      <w:rFonts w:ascii="Lucida Grande" w:hAnsi="Lucida Grande" w:cs="Lucida Grande"/>
      <w:sz w:val="18"/>
      <w:szCs w:val="18"/>
    </w:rPr>
  </w:style>
  <w:style w:type="paragraph" w:styleId="Header">
    <w:name w:val="header"/>
    <w:basedOn w:val="Normal"/>
    <w:link w:val="HeaderChar"/>
    <w:uiPriority w:val="99"/>
    <w:unhideWhenUsed/>
    <w:rsid w:val="008D77FB"/>
    <w:pPr>
      <w:tabs>
        <w:tab w:val="center" w:pos="4320"/>
        <w:tab w:val="right" w:pos="8640"/>
      </w:tabs>
    </w:pPr>
  </w:style>
  <w:style w:type="character" w:customStyle="1" w:styleId="HeaderChar">
    <w:name w:val="Header Char"/>
    <w:basedOn w:val="DefaultParagraphFont"/>
    <w:link w:val="Header"/>
    <w:uiPriority w:val="99"/>
    <w:rsid w:val="008D77FB"/>
  </w:style>
  <w:style w:type="paragraph" w:styleId="Footer">
    <w:name w:val="footer"/>
    <w:basedOn w:val="Normal"/>
    <w:link w:val="FooterChar"/>
    <w:uiPriority w:val="99"/>
    <w:unhideWhenUsed/>
    <w:rsid w:val="008D77FB"/>
    <w:pPr>
      <w:tabs>
        <w:tab w:val="center" w:pos="4320"/>
        <w:tab w:val="right" w:pos="8640"/>
      </w:tabs>
    </w:pPr>
  </w:style>
  <w:style w:type="character" w:customStyle="1" w:styleId="FooterChar">
    <w:name w:val="Footer Char"/>
    <w:basedOn w:val="DefaultParagraphFont"/>
    <w:link w:val="Footer"/>
    <w:uiPriority w:val="99"/>
    <w:rsid w:val="008D77FB"/>
  </w:style>
  <w:style w:type="character" w:styleId="Hyperlink">
    <w:name w:val="Hyperlink"/>
    <w:basedOn w:val="DefaultParagraphFont"/>
    <w:uiPriority w:val="99"/>
    <w:unhideWhenUsed/>
    <w:rsid w:val="008D77FB"/>
    <w:rPr>
      <w:color w:val="0000FF" w:themeColor="hyperlink"/>
      <w:u w:val="single"/>
    </w:rPr>
  </w:style>
  <w:style w:type="character" w:styleId="FollowedHyperlink">
    <w:name w:val="FollowedHyperlink"/>
    <w:basedOn w:val="DefaultParagraphFont"/>
    <w:uiPriority w:val="99"/>
    <w:semiHidden/>
    <w:unhideWhenUsed/>
    <w:rsid w:val="008E62C5"/>
    <w:rPr>
      <w:color w:val="800080" w:themeColor="followedHyperlink"/>
      <w:u w:val="single"/>
    </w:rPr>
  </w:style>
  <w:style w:type="character" w:customStyle="1" w:styleId="patent-bibdata-value">
    <w:name w:val="patent-bibdata-value"/>
    <w:basedOn w:val="DefaultParagraphFont"/>
    <w:rsid w:val="007A13A5"/>
  </w:style>
  <w:style w:type="character" w:customStyle="1" w:styleId="apple-converted-space">
    <w:name w:val="apple-converted-space"/>
    <w:basedOn w:val="DefaultParagraphFont"/>
    <w:rsid w:val="007A13A5"/>
  </w:style>
  <w:style w:type="paragraph" w:styleId="NormalWeb">
    <w:name w:val="Normal (Web)"/>
    <w:basedOn w:val="Normal"/>
    <w:uiPriority w:val="99"/>
    <w:unhideWhenUsed/>
    <w:rsid w:val="00665BC8"/>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65BC8"/>
    <w:rPr>
      <w:rFonts w:ascii="Times" w:hAnsi="Times"/>
      <w:b/>
      <w:bCs/>
      <w:kern w:val="36"/>
      <w:sz w:val="48"/>
      <w:szCs w:val="48"/>
    </w:rPr>
  </w:style>
  <w:style w:type="character" w:customStyle="1" w:styleId="Heading2Char">
    <w:name w:val="Heading 2 Char"/>
    <w:basedOn w:val="DefaultParagraphFont"/>
    <w:link w:val="Heading2"/>
    <w:uiPriority w:val="9"/>
    <w:rsid w:val="0093124E"/>
    <w:rPr>
      <w:rFonts w:asciiTheme="majorHAnsi" w:eastAsiaTheme="majorEastAsia" w:hAnsiTheme="majorHAnsi" w:cstheme="majorBidi"/>
      <w:b/>
      <w:bCs/>
      <w:color w:val="4F81BD" w:themeColor="accent1"/>
      <w:sz w:val="26"/>
      <w:szCs w:val="26"/>
    </w:rPr>
  </w:style>
  <w:style w:type="paragraph" w:customStyle="1" w:styleId="articleposition2">
    <w:name w:val="articleposition2"/>
    <w:basedOn w:val="Normal"/>
    <w:rsid w:val="0093124E"/>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rsid w:val="0093124E"/>
    <w:rPr>
      <w:rFonts w:asciiTheme="majorHAnsi" w:eastAsiaTheme="majorEastAsia" w:hAnsiTheme="majorHAnsi" w:cstheme="majorBidi"/>
      <w:b/>
      <w:bCs/>
      <w:color w:val="4F81BD" w:themeColor="accent1"/>
    </w:rPr>
  </w:style>
  <w:style w:type="paragraph" w:customStyle="1" w:styleId="sans-15px-black-70">
    <w:name w:val="sans-15px-black-70%"/>
    <w:basedOn w:val="Normal"/>
    <w:rsid w:val="00506972"/>
    <w:pPr>
      <w:spacing w:before="100" w:beforeAutospacing="1" w:after="100" w:afterAutospacing="1"/>
    </w:pPr>
    <w:rPr>
      <w:rFonts w:ascii="Times" w:hAnsi="Times"/>
      <w:sz w:val="20"/>
      <w:szCs w:val="20"/>
    </w:rPr>
  </w:style>
  <w:style w:type="character" w:customStyle="1" w:styleId="ember-view">
    <w:name w:val="ember-view"/>
    <w:basedOn w:val="DefaultParagraphFont"/>
    <w:rsid w:val="00506972"/>
  </w:style>
  <w:style w:type="paragraph" w:styleId="ListParagraph">
    <w:name w:val="List Paragraph"/>
    <w:basedOn w:val="Normal"/>
    <w:uiPriority w:val="34"/>
    <w:qFormat/>
    <w:rsid w:val="00634E7C"/>
    <w:pPr>
      <w:ind w:left="720"/>
      <w:contextualSpacing/>
    </w:pPr>
  </w:style>
  <w:style w:type="table" w:styleId="TableGrid">
    <w:name w:val="Table Grid"/>
    <w:basedOn w:val="TableNormal"/>
    <w:uiPriority w:val="59"/>
    <w:rsid w:val="00FE5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FE5EC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67395">
      <w:bodyDiv w:val="1"/>
      <w:marLeft w:val="0"/>
      <w:marRight w:val="0"/>
      <w:marTop w:val="0"/>
      <w:marBottom w:val="0"/>
      <w:divBdr>
        <w:top w:val="none" w:sz="0" w:space="0" w:color="auto"/>
        <w:left w:val="none" w:sz="0" w:space="0" w:color="auto"/>
        <w:bottom w:val="none" w:sz="0" w:space="0" w:color="auto"/>
        <w:right w:val="none" w:sz="0" w:space="0" w:color="auto"/>
      </w:divBdr>
      <w:divsChild>
        <w:div w:id="1260871732">
          <w:marLeft w:val="240"/>
          <w:marRight w:val="240"/>
          <w:marTop w:val="0"/>
          <w:marBottom w:val="0"/>
          <w:divBdr>
            <w:top w:val="none" w:sz="0" w:space="0" w:color="auto"/>
            <w:left w:val="none" w:sz="0" w:space="0" w:color="auto"/>
            <w:bottom w:val="none" w:sz="0" w:space="0" w:color="auto"/>
            <w:right w:val="none" w:sz="0" w:space="0" w:color="auto"/>
          </w:divBdr>
        </w:div>
        <w:div w:id="1339037301">
          <w:marLeft w:val="0"/>
          <w:marRight w:val="0"/>
          <w:marTop w:val="0"/>
          <w:marBottom w:val="0"/>
          <w:divBdr>
            <w:top w:val="none" w:sz="0" w:space="0" w:color="auto"/>
            <w:left w:val="none" w:sz="0" w:space="0" w:color="auto"/>
            <w:bottom w:val="none" w:sz="0" w:space="0" w:color="auto"/>
            <w:right w:val="none" w:sz="0" w:space="0" w:color="auto"/>
          </w:divBdr>
        </w:div>
      </w:divsChild>
    </w:div>
    <w:div w:id="188760957">
      <w:bodyDiv w:val="1"/>
      <w:marLeft w:val="0"/>
      <w:marRight w:val="0"/>
      <w:marTop w:val="0"/>
      <w:marBottom w:val="0"/>
      <w:divBdr>
        <w:top w:val="none" w:sz="0" w:space="0" w:color="auto"/>
        <w:left w:val="none" w:sz="0" w:space="0" w:color="auto"/>
        <w:bottom w:val="none" w:sz="0" w:space="0" w:color="auto"/>
        <w:right w:val="none" w:sz="0" w:space="0" w:color="auto"/>
      </w:divBdr>
    </w:div>
    <w:div w:id="190413869">
      <w:bodyDiv w:val="1"/>
      <w:marLeft w:val="0"/>
      <w:marRight w:val="0"/>
      <w:marTop w:val="0"/>
      <w:marBottom w:val="0"/>
      <w:divBdr>
        <w:top w:val="none" w:sz="0" w:space="0" w:color="auto"/>
        <w:left w:val="none" w:sz="0" w:space="0" w:color="auto"/>
        <w:bottom w:val="none" w:sz="0" w:space="0" w:color="auto"/>
        <w:right w:val="none" w:sz="0" w:space="0" w:color="auto"/>
      </w:divBdr>
    </w:div>
    <w:div w:id="237372695">
      <w:bodyDiv w:val="1"/>
      <w:marLeft w:val="0"/>
      <w:marRight w:val="0"/>
      <w:marTop w:val="0"/>
      <w:marBottom w:val="0"/>
      <w:divBdr>
        <w:top w:val="none" w:sz="0" w:space="0" w:color="auto"/>
        <w:left w:val="none" w:sz="0" w:space="0" w:color="auto"/>
        <w:bottom w:val="none" w:sz="0" w:space="0" w:color="auto"/>
        <w:right w:val="none" w:sz="0" w:space="0" w:color="auto"/>
      </w:divBdr>
    </w:div>
    <w:div w:id="587468071">
      <w:bodyDiv w:val="1"/>
      <w:marLeft w:val="0"/>
      <w:marRight w:val="0"/>
      <w:marTop w:val="0"/>
      <w:marBottom w:val="0"/>
      <w:divBdr>
        <w:top w:val="none" w:sz="0" w:space="0" w:color="auto"/>
        <w:left w:val="none" w:sz="0" w:space="0" w:color="auto"/>
        <w:bottom w:val="none" w:sz="0" w:space="0" w:color="auto"/>
        <w:right w:val="none" w:sz="0" w:space="0" w:color="auto"/>
      </w:divBdr>
    </w:div>
    <w:div w:id="706758589">
      <w:bodyDiv w:val="1"/>
      <w:marLeft w:val="0"/>
      <w:marRight w:val="0"/>
      <w:marTop w:val="0"/>
      <w:marBottom w:val="0"/>
      <w:divBdr>
        <w:top w:val="none" w:sz="0" w:space="0" w:color="auto"/>
        <w:left w:val="none" w:sz="0" w:space="0" w:color="auto"/>
        <w:bottom w:val="none" w:sz="0" w:space="0" w:color="auto"/>
        <w:right w:val="none" w:sz="0" w:space="0" w:color="auto"/>
      </w:divBdr>
    </w:div>
    <w:div w:id="724792715">
      <w:bodyDiv w:val="1"/>
      <w:marLeft w:val="0"/>
      <w:marRight w:val="0"/>
      <w:marTop w:val="0"/>
      <w:marBottom w:val="0"/>
      <w:divBdr>
        <w:top w:val="none" w:sz="0" w:space="0" w:color="auto"/>
        <w:left w:val="none" w:sz="0" w:space="0" w:color="auto"/>
        <w:bottom w:val="none" w:sz="0" w:space="0" w:color="auto"/>
        <w:right w:val="none" w:sz="0" w:space="0" w:color="auto"/>
      </w:divBdr>
    </w:div>
    <w:div w:id="907770426">
      <w:bodyDiv w:val="1"/>
      <w:marLeft w:val="0"/>
      <w:marRight w:val="0"/>
      <w:marTop w:val="0"/>
      <w:marBottom w:val="0"/>
      <w:divBdr>
        <w:top w:val="none" w:sz="0" w:space="0" w:color="auto"/>
        <w:left w:val="none" w:sz="0" w:space="0" w:color="auto"/>
        <w:bottom w:val="none" w:sz="0" w:space="0" w:color="auto"/>
        <w:right w:val="none" w:sz="0" w:space="0" w:color="auto"/>
      </w:divBdr>
    </w:div>
    <w:div w:id="1159998139">
      <w:bodyDiv w:val="1"/>
      <w:marLeft w:val="0"/>
      <w:marRight w:val="0"/>
      <w:marTop w:val="0"/>
      <w:marBottom w:val="0"/>
      <w:divBdr>
        <w:top w:val="none" w:sz="0" w:space="0" w:color="auto"/>
        <w:left w:val="none" w:sz="0" w:space="0" w:color="auto"/>
        <w:bottom w:val="none" w:sz="0" w:space="0" w:color="auto"/>
        <w:right w:val="none" w:sz="0" w:space="0" w:color="auto"/>
      </w:divBdr>
    </w:div>
    <w:div w:id="1248225406">
      <w:bodyDiv w:val="1"/>
      <w:marLeft w:val="0"/>
      <w:marRight w:val="0"/>
      <w:marTop w:val="0"/>
      <w:marBottom w:val="0"/>
      <w:divBdr>
        <w:top w:val="none" w:sz="0" w:space="0" w:color="auto"/>
        <w:left w:val="none" w:sz="0" w:space="0" w:color="auto"/>
        <w:bottom w:val="none" w:sz="0" w:space="0" w:color="auto"/>
        <w:right w:val="none" w:sz="0" w:space="0" w:color="auto"/>
      </w:divBdr>
    </w:div>
    <w:div w:id="1259753343">
      <w:bodyDiv w:val="1"/>
      <w:marLeft w:val="0"/>
      <w:marRight w:val="0"/>
      <w:marTop w:val="0"/>
      <w:marBottom w:val="0"/>
      <w:divBdr>
        <w:top w:val="none" w:sz="0" w:space="0" w:color="auto"/>
        <w:left w:val="none" w:sz="0" w:space="0" w:color="auto"/>
        <w:bottom w:val="none" w:sz="0" w:space="0" w:color="auto"/>
        <w:right w:val="none" w:sz="0" w:space="0" w:color="auto"/>
      </w:divBdr>
    </w:div>
    <w:div w:id="1262176445">
      <w:bodyDiv w:val="1"/>
      <w:marLeft w:val="0"/>
      <w:marRight w:val="0"/>
      <w:marTop w:val="0"/>
      <w:marBottom w:val="0"/>
      <w:divBdr>
        <w:top w:val="none" w:sz="0" w:space="0" w:color="auto"/>
        <w:left w:val="none" w:sz="0" w:space="0" w:color="auto"/>
        <w:bottom w:val="none" w:sz="0" w:space="0" w:color="auto"/>
        <w:right w:val="none" w:sz="0" w:space="0" w:color="auto"/>
      </w:divBdr>
    </w:div>
    <w:div w:id="1387754777">
      <w:bodyDiv w:val="1"/>
      <w:marLeft w:val="0"/>
      <w:marRight w:val="0"/>
      <w:marTop w:val="0"/>
      <w:marBottom w:val="0"/>
      <w:divBdr>
        <w:top w:val="none" w:sz="0" w:space="0" w:color="auto"/>
        <w:left w:val="none" w:sz="0" w:space="0" w:color="auto"/>
        <w:bottom w:val="none" w:sz="0" w:space="0" w:color="auto"/>
        <w:right w:val="none" w:sz="0" w:space="0" w:color="auto"/>
      </w:divBdr>
    </w:div>
    <w:div w:id="1427919801">
      <w:bodyDiv w:val="1"/>
      <w:marLeft w:val="0"/>
      <w:marRight w:val="0"/>
      <w:marTop w:val="0"/>
      <w:marBottom w:val="0"/>
      <w:divBdr>
        <w:top w:val="none" w:sz="0" w:space="0" w:color="auto"/>
        <w:left w:val="none" w:sz="0" w:space="0" w:color="auto"/>
        <w:bottom w:val="none" w:sz="0" w:space="0" w:color="auto"/>
        <w:right w:val="none" w:sz="0" w:space="0" w:color="auto"/>
      </w:divBdr>
    </w:div>
    <w:div w:id="1731920841">
      <w:bodyDiv w:val="1"/>
      <w:marLeft w:val="0"/>
      <w:marRight w:val="0"/>
      <w:marTop w:val="0"/>
      <w:marBottom w:val="0"/>
      <w:divBdr>
        <w:top w:val="none" w:sz="0" w:space="0" w:color="auto"/>
        <w:left w:val="none" w:sz="0" w:space="0" w:color="auto"/>
        <w:bottom w:val="none" w:sz="0" w:space="0" w:color="auto"/>
        <w:right w:val="none" w:sz="0" w:space="0" w:color="auto"/>
      </w:divBdr>
    </w:div>
    <w:div w:id="1896969227">
      <w:bodyDiv w:val="1"/>
      <w:marLeft w:val="0"/>
      <w:marRight w:val="0"/>
      <w:marTop w:val="0"/>
      <w:marBottom w:val="0"/>
      <w:divBdr>
        <w:top w:val="none" w:sz="0" w:space="0" w:color="auto"/>
        <w:left w:val="none" w:sz="0" w:space="0" w:color="auto"/>
        <w:bottom w:val="none" w:sz="0" w:space="0" w:color="auto"/>
        <w:right w:val="none" w:sz="0" w:space="0" w:color="auto"/>
      </w:divBdr>
    </w:div>
    <w:div w:id="2046901329">
      <w:bodyDiv w:val="1"/>
      <w:marLeft w:val="0"/>
      <w:marRight w:val="0"/>
      <w:marTop w:val="0"/>
      <w:marBottom w:val="0"/>
      <w:divBdr>
        <w:top w:val="none" w:sz="0" w:space="0" w:color="auto"/>
        <w:left w:val="none" w:sz="0" w:space="0" w:color="auto"/>
        <w:bottom w:val="none" w:sz="0" w:space="0" w:color="auto"/>
        <w:right w:val="none" w:sz="0" w:space="0" w:color="auto"/>
      </w:divBdr>
    </w:div>
    <w:div w:id="20524605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nhtsa.gov/cars/rules/regrev/evaluate/809441.html" TargetMode="External"/><Relationship Id="rId10" Type="http://schemas.openxmlformats.org/officeDocument/2006/relationships/hyperlink" Target="http://www.carfax.com/blog/odometer-frau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kenometer.com" TargetMode="External"/><Relationship Id="rId3" Type="http://schemas.openxmlformats.org/officeDocument/2006/relationships/hyperlink" Target="mailto:sales@kenome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200</Words>
  <Characters>1145</Characters>
  <Application>Microsoft Macintosh Word</Application>
  <DocSecurity>0</DocSecurity>
  <Lines>9</Lines>
  <Paragraphs>2</Paragraphs>
  <ScaleCrop>false</ScaleCrop>
  <Company/>
  <LinksUpToDate>false</LinksUpToDate>
  <CharactersWithSpaces>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kwinieck</dc:creator>
  <cp:keywords/>
  <dc:description/>
  <cp:lastModifiedBy>kwinieck</cp:lastModifiedBy>
  <cp:revision>5</cp:revision>
  <cp:lastPrinted>2017-12-31T03:42:00Z</cp:lastPrinted>
  <dcterms:created xsi:type="dcterms:W3CDTF">2018-01-03T17:53:00Z</dcterms:created>
  <dcterms:modified xsi:type="dcterms:W3CDTF">2018-01-09T17:53:00Z</dcterms:modified>
</cp:coreProperties>
</file>